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26F43" w14:textId="1A749F11" w:rsidR="00BD26F5" w:rsidRDefault="008E7354">
      <w:r>
        <w:rPr>
          <w:rFonts w:ascii="Aptos" w:hAnsi="Aptos"/>
          <w:b/>
          <w:bCs/>
          <w:color w:val="242424"/>
          <w:shd w:val="clear" w:color="auto" w:fill="FFFFFF"/>
        </w:rPr>
        <w:t>Wendy Shu</w:t>
      </w:r>
      <w:r>
        <w:rPr>
          <w:rFonts w:ascii="Aptos" w:hAnsi="Aptos"/>
          <w:color w:val="242424"/>
          <w:shd w:val="clear" w:color="auto" w:fill="FFFFFF"/>
        </w:rPr>
        <w:t xml:space="preserve"> is the CEO of </w:t>
      </w:r>
      <w:proofErr w:type="spellStart"/>
      <w:r>
        <w:rPr>
          <w:rFonts w:ascii="Aptos" w:hAnsi="Aptos"/>
          <w:color w:val="242424"/>
          <w:shd w:val="clear" w:color="auto" w:fill="FFFFFF"/>
        </w:rPr>
        <w:t>Eravant</w:t>
      </w:r>
      <w:proofErr w:type="spellEnd"/>
      <w:r>
        <w:rPr>
          <w:rFonts w:ascii="Aptos" w:hAnsi="Aptos"/>
          <w:color w:val="242424"/>
          <w:shd w:val="clear" w:color="auto" w:fill="FFFFFF"/>
        </w:rPr>
        <w:t xml:space="preserve"> (formerly SAGE Millimeter), an engineering firm specializing in the design and manufacture of millimeter-wave and sub-THz hardware for commercial, industrial, and defense applications. She leads the company’s business development and operations, driving continued growth and innovation in a very specialized industry.</w:t>
      </w:r>
      <w:r>
        <w:rPr>
          <w:rFonts w:ascii="Aptos" w:hAnsi="Aptos"/>
          <w:color w:val="242424"/>
        </w:rPr>
        <w:br/>
      </w:r>
      <w:r>
        <w:rPr>
          <w:rFonts w:ascii="Aptos" w:hAnsi="Aptos"/>
          <w:color w:val="242424"/>
        </w:rPr>
        <w:br/>
      </w:r>
      <w:r>
        <w:rPr>
          <w:rFonts w:ascii="Aptos" w:hAnsi="Aptos"/>
          <w:color w:val="242424"/>
          <w:shd w:val="clear" w:color="auto" w:fill="FFFFFF"/>
        </w:rPr>
        <w:t>Wendy is passionate about building high-impact teams and creating environments where individuals can realize their full potential. She believes that technology companies thrive when engineers are empowered to lead, every function is respected, and industry outsiders are welcomed for the fresh perspectives they bring to accelerate progress.</w:t>
      </w:r>
      <w:r>
        <w:rPr>
          <w:rFonts w:ascii="Aptos" w:hAnsi="Aptos"/>
          <w:color w:val="242424"/>
        </w:rPr>
        <w:br/>
      </w:r>
      <w:r>
        <w:rPr>
          <w:rFonts w:ascii="Aptos" w:hAnsi="Aptos"/>
          <w:color w:val="242424"/>
        </w:rPr>
        <w:br/>
      </w:r>
      <w:r>
        <w:rPr>
          <w:rFonts w:ascii="Aptos" w:hAnsi="Aptos"/>
          <w:color w:val="242424"/>
          <w:shd w:val="clear" w:color="auto" w:fill="FFFFFF"/>
        </w:rPr>
        <w:t>She holds a B.A. in International Relations from the University of Southern California and a J.D. from the USC Gould School of Law. Wendy is a member of the State Bar of California and serves on the Advisory Board of the Torrance Cultural Arts Foundation.</w:t>
      </w:r>
    </w:p>
    <w:sectPr w:rsidR="00BD2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354"/>
    <w:rsid w:val="00227FCE"/>
    <w:rsid w:val="006C31EC"/>
    <w:rsid w:val="008E7354"/>
    <w:rsid w:val="008F5754"/>
    <w:rsid w:val="00BC65AB"/>
    <w:rsid w:val="00BD26F5"/>
    <w:rsid w:val="00E94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FDF1B5"/>
  <w15:chartTrackingRefBased/>
  <w15:docId w15:val="{D9A80371-61F9-7149-BBCB-FB562F28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3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73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73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73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73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73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73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73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73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3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73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73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73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73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73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73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73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7354"/>
    <w:rPr>
      <w:rFonts w:eastAsiaTheme="majorEastAsia" w:cstheme="majorBidi"/>
      <w:color w:val="272727" w:themeColor="text1" w:themeTint="D8"/>
    </w:rPr>
  </w:style>
  <w:style w:type="paragraph" w:styleId="Title">
    <w:name w:val="Title"/>
    <w:basedOn w:val="Normal"/>
    <w:next w:val="Normal"/>
    <w:link w:val="TitleChar"/>
    <w:uiPriority w:val="10"/>
    <w:qFormat/>
    <w:rsid w:val="008E73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3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3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73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73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E7354"/>
    <w:rPr>
      <w:i/>
      <w:iCs/>
      <w:color w:val="404040" w:themeColor="text1" w:themeTint="BF"/>
    </w:rPr>
  </w:style>
  <w:style w:type="paragraph" w:styleId="ListParagraph">
    <w:name w:val="List Paragraph"/>
    <w:basedOn w:val="Normal"/>
    <w:uiPriority w:val="34"/>
    <w:qFormat/>
    <w:rsid w:val="008E7354"/>
    <w:pPr>
      <w:ind w:left="720"/>
      <w:contextualSpacing/>
    </w:pPr>
  </w:style>
  <w:style w:type="character" w:styleId="IntenseEmphasis">
    <w:name w:val="Intense Emphasis"/>
    <w:basedOn w:val="DefaultParagraphFont"/>
    <w:uiPriority w:val="21"/>
    <w:qFormat/>
    <w:rsid w:val="008E7354"/>
    <w:rPr>
      <w:i/>
      <w:iCs/>
      <w:color w:val="0F4761" w:themeColor="accent1" w:themeShade="BF"/>
    </w:rPr>
  </w:style>
  <w:style w:type="paragraph" w:styleId="IntenseQuote">
    <w:name w:val="Intense Quote"/>
    <w:basedOn w:val="Normal"/>
    <w:next w:val="Normal"/>
    <w:link w:val="IntenseQuoteChar"/>
    <w:uiPriority w:val="30"/>
    <w:qFormat/>
    <w:rsid w:val="008E73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7354"/>
    <w:rPr>
      <w:i/>
      <w:iCs/>
      <w:color w:val="0F4761" w:themeColor="accent1" w:themeShade="BF"/>
    </w:rPr>
  </w:style>
  <w:style w:type="character" w:styleId="IntenseReference">
    <w:name w:val="Intense Reference"/>
    <w:basedOn w:val="DefaultParagraphFont"/>
    <w:uiPriority w:val="32"/>
    <w:qFormat/>
    <w:rsid w:val="008E73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Scacchitti</dc:creator>
  <cp:keywords/>
  <dc:description/>
  <cp:lastModifiedBy>Amanda Scacchitti</cp:lastModifiedBy>
  <cp:revision>1</cp:revision>
  <dcterms:created xsi:type="dcterms:W3CDTF">2025-05-08T12:16:00Z</dcterms:created>
  <dcterms:modified xsi:type="dcterms:W3CDTF">2025-05-08T12:16:00Z</dcterms:modified>
</cp:coreProperties>
</file>